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75" w:rsidRDefault="005D5675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D5675" w:rsidRDefault="005D5675">
      <w:pPr>
        <w:pStyle w:val="ConsPlusNormal"/>
        <w:jc w:val="both"/>
        <w:outlineLvl w:val="0"/>
      </w:pPr>
    </w:p>
    <w:p w:rsidR="005D5675" w:rsidRDefault="005D5675">
      <w:pPr>
        <w:pStyle w:val="ConsPlusNormal"/>
        <w:outlineLvl w:val="0"/>
      </w:pPr>
      <w:r>
        <w:t>Зарегистрировано в Минюсте России 23 мая 2024 г. N 78240</w:t>
      </w:r>
    </w:p>
    <w:p w:rsidR="005D5675" w:rsidRDefault="005D56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5675" w:rsidRDefault="005D5675">
      <w:pPr>
        <w:pStyle w:val="ConsPlusNormal"/>
      </w:pPr>
    </w:p>
    <w:p w:rsidR="005D5675" w:rsidRDefault="005D5675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5D5675" w:rsidRDefault="005D5675">
      <w:pPr>
        <w:pStyle w:val="ConsPlusTitle"/>
        <w:jc w:val="center"/>
      </w:pPr>
    </w:p>
    <w:p w:rsidR="005D5675" w:rsidRDefault="005D5675">
      <w:pPr>
        <w:pStyle w:val="ConsPlusTitle"/>
        <w:jc w:val="center"/>
      </w:pPr>
      <w:r>
        <w:t>ПРИКАЗ</w:t>
      </w:r>
    </w:p>
    <w:p w:rsidR="005D5675" w:rsidRDefault="005D5675">
      <w:pPr>
        <w:pStyle w:val="ConsPlusTitle"/>
        <w:jc w:val="center"/>
      </w:pPr>
      <w:r>
        <w:t>от 4 апреля 2024 г. N 732</w:t>
      </w:r>
    </w:p>
    <w:p w:rsidR="005D5675" w:rsidRDefault="005D5675">
      <w:pPr>
        <w:pStyle w:val="ConsPlusTitle"/>
        <w:jc w:val="center"/>
      </w:pPr>
    </w:p>
    <w:p w:rsidR="005D5675" w:rsidRDefault="005D5675">
      <w:pPr>
        <w:pStyle w:val="ConsPlusTitle"/>
        <w:jc w:val="center"/>
      </w:pPr>
      <w:r>
        <w:t>ОБ УТВЕРЖДЕНИИ ПОРЯДКА</w:t>
      </w:r>
    </w:p>
    <w:p w:rsidR="005D5675" w:rsidRDefault="005D5675">
      <w:pPr>
        <w:pStyle w:val="ConsPlusTitle"/>
        <w:jc w:val="center"/>
      </w:pPr>
      <w:r>
        <w:t>УЧЕТА РЕЗУЛЬТАТОВ РЕГИОНАЛЬНЫХ СОПОСТАВИТЕЛЬНЫХ</w:t>
      </w:r>
    </w:p>
    <w:p w:rsidR="005D5675" w:rsidRDefault="005D5675">
      <w:pPr>
        <w:pStyle w:val="ConsPlusTitle"/>
        <w:jc w:val="center"/>
      </w:pPr>
      <w:r>
        <w:t>ИССЛЕДОВАНИЙ КАЧЕСТВА ОБЩЕГО ОБРАЗОВАНИЯ ФЕДЕРАЛЬНЫМ ОРГАНОМ</w:t>
      </w:r>
    </w:p>
    <w:p w:rsidR="005D5675" w:rsidRDefault="005D5675">
      <w:pPr>
        <w:pStyle w:val="ConsPlusTitle"/>
        <w:jc w:val="center"/>
      </w:pPr>
      <w:r>
        <w:t xml:space="preserve">ИСПОЛНИТЕЛЬНОЙ ВЛАСТИ, </w:t>
      </w:r>
      <w:proofErr w:type="gramStart"/>
      <w:r>
        <w:t>ОСУЩЕСТВЛЯЮЩИМ</w:t>
      </w:r>
      <w:proofErr w:type="gramEnd"/>
      <w:r>
        <w:t xml:space="preserve"> ФУНКЦИИ ПО КОНТРОЛЮ</w:t>
      </w:r>
    </w:p>
    <w:p w:rsidR="005D5675" w:rsidRDefault="005D5675">
      <w:pPr>
        <w:pStyle w:val="ConsPlusTitle"/>
        <w:jc w:val="center"/>
      </w:pPr>
      <w:r>
        <w:t>И НАДЗОРУ В СФЕРЕ ОБРАЗОВАНИЯ, ПРИ ПРОВЕДЕНИИ МЕРОПРИЯТИЙ</w:t>
      </w:r>
    </w:p>
    <w:p w:rsidR="005D5675" w:rsidRDefault="005D5675">
      <w:pPr>
        <w:pStyle w:val="ConsPlusTitle"/>
        <w:jc w:val="center"/>
      </w:pPr>
      <w:r>
        <w:t>ПО ОЦЕНКЕ КАЧЕСТВА ОБРАЗОВАНИЯ</w:t>
      </w:r>
    </w:p>
    <w:p w:rsidR="005D5675" w:rsidRDefault="005D5675">
      <w:pPr>
        <w:pStyle w:val="ConsPlusNormal"/>
        <w:jc w:val="center"/>
      </w:pPr>
    </w:p>
    <w:p w:rsidR="005D5675" w:rsidRDefault="005D567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частью 3.2 статьи 97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>
        <w:r>
          <w:rPr>
            <w:color w:val="0000FF"/>
          </w:rPr>
          <w:t>пунктом 1</w:t>
        </w:r>
      </w:hyperlink>
      <w:r>
        <w:t xml:space="preserve"> и </w:t>
      </w:r>
      <w:hyperlink r:id="rId8">
        <w:r>
          <w:rPr>
            <w:color w:val="0000FF"/>
          </w:rPr>
          <w:t>подпунктом 5.2.18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приказываю:</w:t>
      </w:r>
      <w:proofErr w:type="gramEnd"/>
    </w:p>
    <w:p w:rsidR="005D5675" w:rsidRDefault="005D567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учета результатов региональных сопоставительных исследований качества общего образования</w:t>
      </w:r>
      <w:proofErr w:type="gramEnd"/>
      <w:r>
        <w:t xml:space="preserve"> федеральным органом исполнительной власти, осуществляющим функции по контролю и надзору в сфере образования, при проведении мероприятий по оценке качества образования.</w:t>
      </w:r>
    </w:p>
    <w:p w:rsidR="005D5675" w:rsidRDefault="005D5675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2024 года.</w:t>
      </w:r>
    </w:p>
    <w:p w:rsidR="005D5675" w:rsidRDefault="005D5675">
      <w:pPr>
        <w:pStyle w:val="ConsPlusNormal"/>
        <w:jc w:val="both"/>
      </w:pPr>
    </w:p>
    <w:p w:rsidR="005D5675" w:rsidRDefault="005D5675">
      <w:pPr>
        <w:pStyle w:val="ConsPlusNormal"/>
        <w:jc w:val="right"/>
      </w:pPr>
      <w:r>
        <w:t>Руководитель</w:t>
      </w:r>
    </w:p>
    <w:p w:rsidR="005D5675" w:rsidRDefault="005D5675">
      <w:pPr>
        <w:pStyle w:val="ConsPlusNormal"/>
        <w:jc w:val="right"/>
      </w:pPr>
      <w:r>
        <w:t>А.А.МУЗАЕВ</w:t>
      </w:r>
    </w:p>
    <w:p w:rsidR="005D5675" w:rsidRDefault="005D5675">
      <w:pPr>
        <w:pStyle w:val="ConsPlusNormal"/>
        <w:ind w:firstLine="540"/>
        <w:jc w:val="both"/>
      </w:pPr>
    </w:p>
    <w:p w:rsidR="005D5675" w:rsidRDefault="005D5675">
      <w:pPr>
        <w:pStyle w:val="ConsPlusNormal"/>
        <w:ind w:firstLine="540"/>
        <w:jc w:val="both"/>
      </w:pPr>
    </w:p>
    <w:p w:rsidR="005D5675" w:rsidRDefault="005D5675">
      <w:pPr>
        <w:pStyle w:val="ConsPlusNormal"/>
        <w:ind w:firstLine="540"/>
        <w:jc w:val="both"/>
      </w:pPr>
    </w:p>
    <w:p w:rsidR="005D5675" w:rsidRDefault="005D5675">
      <w:pPr>
        <w:pStyle w:val="ConsPlusNormal"/>
        <w:ind w:firstLine="540"/>
        <w:jc w:val="both"/>
      </w:pPr>
    </w:p>
    <w:p w:rsidR="005D5675" w:rsidRDefault="005D5675">
      <w:pPr>
        <w:pStyle w:val="ConsPlusNormal"/>
        <w:ind w:firstLine="540"/>
        <w:jc w:val="both"/>
      </w:pPr>
    </w:p>
    <w:p w:rsidR="005D5675" w:rsidRDefault="005D5675">
      <w:pPr>
        <w:pStyle w:val="ConsPlusNormal"/>
        <w:jc w:val="right"/>
        <w:outlineLvl w:val="0"/>
      </w:pPr>
      <w:r>
        <w:t>Утвержден</w:t>
      </w:r>
    </w:p>
    <w:p w:rsidR="005D5675" w:rsidRDefault="005D5675">
      <w:pPr>
        <w:pStyle w:val="ConsPlusNormal"/>
        <w:jc w:val="right"/>
      </w:pPr>
      <w:r>
        <w:t>приказом Федеральной службы</w:t>
      </w:r>
    </w:p>
    <w:p w:rsidR="005D5675" w:rsidRDefault="005D5675">
      <w:pPr>
        <w:pStyle w:val="ConsPlusNormal"/>
        <w:jc w:val="right"/>
      </w:pPr>
      <w:r>
        <w:t>по надзору в сфере образования и науки</w:t>
      </w:r>
    </w:p>
    <w:p w:rsidR="005D5675" w:rsidRDefault="005D5675">
      <w:pPr>
        <w:pStyle w:val="ConsPlusNormal"/>
        <w:jc w:val="right"/>
      </w:pPr>
      <w:r>
        <w:t>от 04.04.2024 N 732</w:t>
      </w:r>
    </w:p>
    <w:p w:rsidR="005D5675" w:rsidRDefault="005D5675">
      <w:pPr>
        <w:pStyle w:val="ConsPlusNormal"/>
        <w:jc w:val="both"/>
      </w:pPr>
    </w:p>
    <w:p w:rsidR="005D5675" w:rsidRDefault="005D5675">
      <w:pPr>
        <w:pStyle w:val="ConsPlusTitle"/>
        <w:jc w:val="center"/>
      </w:pPr>
      <w:bookmarkStart w:id="0" w:name="P32"/>
      <w:bookmarkEnd w:id="0"/>
      <w:r>
        <w:t>ПОРЯДОК</w:t>
      </w:r>
    </w:p>
    <w:p w:rsidR="005D5675" w:rsidRDefault="005D5675">
      <w:pPr>
        <w:pStyle w:val="ConsPlusTitle"/>
        <w:jc w:val="center"/>
      </w:pPr>
      <w:r>
        <w:t>УЧЕТА РЕЗУЛЬТАТОВ РЕГИОНАЛЬНЫХ СОПОСТАВИТЕЛЬНЫХ</w:t>
      </w:r>
    </w:p>
    <w:p w:rsidR="005D5675" w:rsidRDefault="005D5675">
      <w:pPr>
        <w:pStyle w:val="ConsPlusTitle"/>
        <w:jc w:val="center"/>
      </w:pPr>
      <w:r>
        <w:t>ИССЛЕДОВАНИЙ КАЧЕСТВА ОБЩЕГО ОБРАЗОВАНИЯ ФЕДЕРАЛЬНЫМ ОРГАНОМ</w:t>
      </w:r>
    </w:p>
    <w:p w:rsidR="005D5675" w:rsidRDefault="005D5675">
      <w:pPr>
        <w:pStyle w:val="ConsPlusTitle"/>
        <w:jc w:val="center"/>
      </w:pPr>
      <w:r>
        <w:t xml:space="preserve">ИСПОЛНИТЕЛЬНОЙ ВЛАСТИ, </w:t>
      </w:r>
      <w:proofErr w:type="gramStart"/>
      <w:r>
        <w:t>ОСУЩЕСТВЛЯЮЩИМ</w:t>
      </w:r>
      <w:proofErr w:type="gramEnd"/>
      <w:r>
        <w:t xml:space="preserve"> ФУНКЦИИ ПО КОНТРОЛЮ</w:t>
      </w:r>
    </w:p>
    <w:p w:rsidR="005D5675" w:rsidRDefault="005D5675">
      <w:pPr>
        <w:pStyle w:val="ConsPlusTitle"/>
        <w:jc w:val="center"/>
      </w:pPr>
      <w:r>
        <w:t>И НАДЗОРУ В СФЕРЕ ОБРАЗОВАНИЯ, ПРИ ПРОВЕДЕНИИ МЕРОПРИЯТИЙ</w:t>
      </w:r>
    </w:p>
    <w:p w:rsidR="005D5675" w:rsidRDefault="005D5675">
      <w:pPr>
        <w:pStyle w:val="ConsPlusTitle"/>
        <w:jc w:val="center"/>
      </w:pPr>
      <w:r>
        <w:t>ПО ОЦЕНКЕ КАЧЕСТВА ОБРАЗОВАНИЯ</w:t>
      </w:r>
    </w:p>
    <w:p w:rsidR="005D5675" w:rsidRDefault="005D5675">
      <w:pPr>
        <w:pStyle w:val="ConsPlusNormal"/>
        <w:jc w:val="both"/>
      </w:pPr>
    </w:p>
    <w:p w:rsidR="005D5675" w:rsidRDefault="005D5675">
      <w:pPr>
        <w:pStyle w:val="ConsPlusNormal"/>
        <w:ind w:firstLine="540"/>
        <w:jc w:val="both"/>
      </w:pPr>
      <w:r>
        <w:t>1. Учет результатов региональных сопоставительных исследований качества общего образования (далее - региональные исследования) осуществляется при условии их сопоставимости (далее - условие сопоставимости результатов) с мероприятиями по оценке качества образования (далее - федеральные исследования).</w:t>
      </w:r>
    </w:p>
    <w:p w:rsidR="005D5675" w:rsidRDefault="005D5675">
      <w:pPr>
        <w:pStyle w:val="ConsPlusNormal"/>
        <w:spacing w:before="220"/>
        <w:ind w:firstLine="540"/>
        <w:jc w:val="both"/>
      </w:pPr>
      <w:r>
        <w:t xml:space="preserve">2. Для подтверждения условия сопоставимости результатов орган исполнительной власти </w:t>
      </w:r>
      <w:r>
        <w:lastRenderedPageBreak/>
        <w:t>субъектов Российской Федерации, осуществляющий государственное управление в сфере образования (далее - ОИВ), направляет запрос в Федеральную службу по надзору в сфере образования и науки о возможности учета результатов региональных исследований при проведении федеральных исследований (далее - запрос). К запросу прилагаются документы и материалы, регламентирующие проведение региональных исследований, характеризующие их содержание.</w:t>
      </w:r>
    </w:p>
    <w:p w:rsidR="005D5675" w:rsidRDefault="005D5675">
      <w:pPr>
        <w:pStyle w:val="ConsPlusNormal"/>
        <w:spacing w:before="220"/>
        <w:ind w:firstLine="540"/>
        <w:jc w:val="both"/>
      </w:pPr>
      <w:r>
        <w:t xml:space="preserve">3. Запрос направляется ОИВ в Федеральную службу по надзору в сфере образования и науки в срок не </w:t>
      </w:r>
      <w:proofErr w:type="gramStart"/>
      <w:r>
        <w:t>позднее</w:t>
      </w:r>
      <w:proofErr w:type="gramEnd"/>
      <w:r>
        <w:t xml:space="preserve"> чем за 8 месяцев до начала нового учебного года, в котором предполагается проведение региональных исследований.</w:t>
      </w:r>
    </w:p>
    <w:p w:rsidR="005D5675" w:rsidRDefault="005D567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Федеральная служба по надзору в сфере образования и науки не позднее чем через 20 рабочих дней после дня поступления запроса предоставляет ОИВ информацию о требованиях к структуре и содержанию контрольных измерительных материалов (далее - КИМ) федеральных исследований, в том числе их описания, содержащие кодификаторы проверяемых требований к результатам освоения основной образовательной программы соответствующих классов и элементов содержания, и образцы КИМ федеральных</w:t>
      </w:r>
      <w:proofErr w:type="gramEnd"/>
      <w:r>
        <w:t xml:space="preserve"> исследований по всем учебным предметам/классам для включения </w:t>
      </w:r>
      <w:proofErr w:type="gramStart"/>
      <w:r>
        <w:t>в</w:t>
      </w:r>
      <w:proofErr w:type="gramEnd"/>
      <w:r>
        <w:t xml:space="preserve"> КИМ региональных исследований.</w:t>
      </w:r>
    </w:p>
    <w:p w:rsidR="005D5675" w:rsidRDefault="005D5675">
      <w:pPr>
        <w:pStyle w:val="ConsPlusNormal"/>
        <w:spacing w:before="220"/>
        <w:ind w:firstLine="540"/>
        <w:jc w:val="both"/>
      </w:pPr>
      <w:r>
        <w:t xml:space="preserve">5. В срок не </w:t>
      </w:r>
      <w:proofErr w:type="gramStart"/>
      <w:r>
        <w:t>позднее</w:t>
      </w:r>
      <w:proofErr w:type="gramEnd"/>
      <w:r>
        <w:t xml:space="preserve"> чем за 4 месяца до начала нового учебного года, в котором предполагается проведение региональных исследований, ОИВ направляет в Федеральную службу по надзору в сфере образования и науки на рассмотрение документы и материалы, регламентирующие проведение региональных исследований, характеризующие их содержание, в том числе образцы заданий региональных исследований.</w:t>
      </w:r>
    </w:p>
    <w:p w:rsidR="005D5675" w:rsidRDefault="005D5675">
      <w:pPr>
        <w:pStyle w:val="ConsPlusNormal"/>
        <w:spacing w:before="220"/>
        <w:ind w:firstLine="540"/>
        <w:jc w:val="both"/>
      </w:pPr>
      <w:r>
        <w:t>6. Федеральная служба по надзору в сфере образования и науки рассматривает представленные ОИВ документы и материалы региональных исследований, анализирует их на предмет возможности учета в качестве результатов федеральных исследований и принимает решение об учете результатов региональных исследований.</w:t>
      </w:r>
    </w:p>
    <w:p w:rsidR="005D5675" w:rsidRDefault="005D5675">
      <w:pPr>
        <w:pStyle w:val="ConsPlusNormal"/>
        <w:spacing w:before="220"/>
        <w:ind w:firstLine="540"/>
        <w:jc w:val="both"/>
      </w:pPr>
      <w:r>
        <w:t xml:space="preserve">7. Решение об учете результатов региональных исследований при проведении федеральных исследований принимается Федеральной службой по надзору в сфере образования и науки и оформляется не </w:t>
      </w:r>
      <w:proofErr w:type="gramStart"/>
      <w:r>
        <w:t>позднее</w:t>
      </w:r>
      <w:proofErr w:type="gramEnd"/>
      <w:r>
        <w:t xml:space="preserve"> чем за 2 месяца до начала нового учебного года, в котором предполагается проведение указанных исследований, в виде распоряжения.</w:t>
      </w:r>
    </w:p>
    <w:p w:rsidR="005D5675" w:rsidRDefault="005D5675">
      <w:pPr>
        <w:pStyle w:val="ConsPlusNormal"/>
        <w:spacing w:before="220"/>
        <w:ind w:firstLine="540"/>
        <w:jc w:val="both"/>
      </w:pPr>
      <w:r>
        <w:t xml:space="preserve">8. Федеральная служба по надзору в сфере образования и науки направляет не </w:t>
      </w:r>
      <w:proofErr w:type="gramStart"/>
      <w:r>
        <w:t>позднее</w:t>
      </w:r>
      <w:proofErr w:type="gramEnd"/>
      <w:r>
        <w:t xml:space="preserve"> чем за 2 месяца до начала нового учебного года, в котором предполагается проведение региональных исследований, в ОИВ информацию о формате и сроках предоставления в Федеральную службу по надзору в сфере образования и науки сведений о результатах выполнения обучающимися региональных исследований.</w:t>
      </w:r>
    </w:p>
    <w:p w:rsidR="005D5675" w:rsidRDefault="005D5675">
      <w:pPr>
        <w:pStyle w:val="ConsPlusNormal"/>
        <w:spacing w:before="220"/>
        <w:ind w:firstLine="540"/>
        <w:jc w:val="both"/>
      </w:pPr>
      <w:r>
        <w:t>9. Учет результатов региональных исследований при проведении федеральных исследований осуществляется не позднее 2 месяцев со дня завершения федеральных исследований.</w:t>
      </w:r>
    </w:p>
    <w:p w:rsidR="005D5675" w:rsidRDefault="005D5675">
      <w:pPr>
        <w:pStyle w:val="ConsPlusNormal"/>
        <w:jc w:val="both"/>
      </w:pPr>
    </w:p>
    <w:p w:rsidR="005D5675" w:rsidRDefault="005D5675">
      <w:pPr>
        <w:pStyle w:val="ConsPlusNormal"/>
        <w:jc w:val="both"/>
      </w:pPr>
    </w:p>
    <w:p w:rsidR="005D5675" w:rsidRDefault="005D56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45A6" w:rsidRDefault="00E04DF2">
      <w:bookmarkStart w:id="1" w:name="_GoBack"/>
      <w:bookmarkEnd w:id="1"/>
    </w:p>
    <w:sectPr w:rsidR="001345A6" w:rsidSect="00392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75"/>
    <w:rsid w:val="005D5675"/>
    <w:rsid w:val="00E04DF2"/>
    <w:rsid w:val="00E97B30"/>
    <w:rsid w:val="00F0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6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56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56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6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56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56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8783&amp;dst=1000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8783&amp;dst=1001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336&amp;dst=1000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Анна Николаевна</dc:creator>
  <cp:lastModifiedBy>Швецова Анна Николаевна</cp:lastModifiedBy>
  <cp:revision>1</cp:revision>
  <dcterms:created xsi:type="dcterms:W3CDTF">2024-08-07T05:28:00Z</dcterms:created>
  <dcterms:modified xsi:type="dcterms:W3CDTF">2024-08-07T06:49:00Z</dcterms:modified>
</cp:coreProperties>
</file>