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C2" w:rsidRPr="00E810C2" w:rsidRDefault="00E810C2" w:rsidP="00E810C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810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автономное  общеобразовательное учреждение</w:t>
      </w:r>
    </w:p>
    <w:p w:rsidR="00613528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81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«Средняя  школа № 85</w:t>
      </w:r>
    </w:p>
    <w:p w:rsidR="00E810C2" w:rsidRPr="00E810C2" w:rsidRDefault="00613528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имени Героя Советского Союза А.В. Сосновского</w:t>
      </w:r>
      <w:r w:rsidR="00E810C2" w:rsidRPr="00E81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AC0" w:rsidRPr="00D53843" w:rsidRDefault="00E810C2" w:rsidP="007B1AC0">
      <w:pPr>
        <w:tabs>
          <w:tab w:val="left" w:pos="195"/>
        </w:tabs>
        <w:rPr>
          <w:lang w:eastAsia="ru-RU"/>
        </w:rPr>
      </w:pPr>
      <w:r w:rsidRPr="00E81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1AC0" w:rsidRDefault="007B1AC0" w:rsidP="007B1AC0">
      <w:pPr>
        <w:tabs>
          <w:tab w:val="left" w:pos="195"/>
          <w:tab w:val="left" w:pos="1770"/>
          <w:tab w:val="left" w:pos="6435"/>
        </w:tabs>
        <w:spacing w:after="0" w:line="240" w:lineRule="auto"/>
        <w:rPr>
          <w:lang w:eastAsia="ru-RU"/>
        </w:rPr>
      </w:pPr>
      <w:r w:rsidRPr="00D53843">
        <w:rPr>
          <w:lang w:eastAsia="ru-RU"/>
        </w:rPr>
        <w:tab/>
      </w:r>
      <w:r>
        <w:rPr>
          <w:lang w:eastAsia="ru-RU"/>
        </w:rPr>
        <w:t xml:space="preserve">                                                         </w:t>
      </w:r>
      <w:r w:rsidR="007E030F">
        <w:rPr>
          <w:lang w:eastAsia="ru-RU"/>
        </w:rPr>
        <w:t xml:space="preserve">                           </w:t>
      </w:r>
      <w:r>
        <w:rPr>
          <w:lang w:eastAsia="ru-RU"/>
        </w:rPr>
        <w:t>Утвержден</w:t>
      </w:r>
      <w:r w:rsidRPr="00794403">
        <w:rPr>
          <w:lang w:eastAsia="ru-RU"/>
        </w:rPr>
        <w:t xml:space="preserve"> </w:t>
      </w:r>
      <w:r>
        <w:rPr>
          <w:lang w:eastAsia="ru-RU"/>
        </w:rPr>
        <w:t xml:space="preserve">__________________  </w:t>
      </w:r>
    </w:p>
    <w:p w:rsidR="007B1AC0" w:rsidRPr="00794403" w:rsidRDefault="007B1AC0" w:rsidP="007B1AC0">
      <w:pPr>
        <w:tabs>
          <w:tab w:val="left" w:pos="2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</w:t>
      </w:r>
      <w:r w:rsidR="007E030F">
        <w:rPr>
          <w:lang w:eastAsia="ru-RU"/>
        </w:rPr>
        <w:t xml:space="preserve">                             </w:t>
      </w:r>
      <w:r>
        <w:rPr>
          <w:lang w:eastAsia="ru-RU"/>
        </w:rPr>
        <w:t xml:space="preserve"> </w:t>
      </w:r>
      <w:r w:rsidR="007E030F">
        <w:rPr>
          <w:lang w:eastAsia="ru-RU"/>
        </w:rPr>
        <w:t xml:space="preserve"> </w:t>
      </w:r>
      <w:r>
        <w:rPr>
          <w:lang w:eastAsia="ru-RU"/>
        </w:rPr>
        <w:t>Директор МАОУ СШ № 85</w:t>
      </w:r>
    </w:p>
    <w:p w:rsidR="007B1AC0" w:rsidRDefault="007B1AC0" w:rsidP="007B1AC0">
      <w:pPr>
        <w:tabs>
          <w:tab w:val="left" w:pos="195"/>
          <w:tab w:val="left" w:pos="6435"/>
        </w:tabs>
        <w:rPr>
          <w:lang w:eastAsia="ru-RU"/>
        </w:rPr>
      </w:pPr>
      <w:r>
        <w:rPr>
          <w:lang w:eastAsia="ru-RU"/>
        </w:rPr>
        <w:t xml:space="preserve"> </w:t>
      </w:r>
      <w:r w:rsidRPr="00794403">
        <w:rPr>
          <w:lang w:eastAsia="ru-RU"/>
        </w:rPr>
        <w:t xml:space="preserve">                                                                    </w:t>
      </w:r>
      <w:r w:rsidR="007E030F">
        <w:rPr>
          <w:lang w:eastAsia="ru-RU"/>
        </w:rPr>
        <w:t xml:space="preserve">                </w:t>
      </w:r>
      <w:r w:rsidRPr="00794403">
        <w:rPr>
          <w:lang w:eastAsia="ru-RU"/>
        </w:rPr>
        <w:t xml:space="preserve"> </w:t>
      </w:r>
      <w:r>
        <w:rPr>
          <w:lang w:eastAsia="ru-RU"/>
        </w:rPr>
        <w:t xml:space="preserve">Приказ  от </w:t>
      </w:r>
      <w:r w:rsidR="002E50C4">
        <w:rPr>
          <w:lang w:eastAsia="ru-RU"/>
        </w:rPr>
        <w:t>03</w:t>
      </w:r>
      <w:r>
        <w:rPr>
          <w:lang w:eastAsia="ru-RU"/>
        </w:rPr>
        <w:t>.0</w:t>
      </w:r>
      <w:r w:rsidR="002E50C4">
        <w:rPr>
          <w:lang w:eastAsia="ru-RU"/>
        </w:rPr>
        <w:t>6</w:t>
      </w:r>
      <w:r>
        <w:rPr>
          <w:lang w:eastAsia="ru-RU"/>
        </w:rPr>
        <w:t>.202</w:t>
      </w:r>
      <w:r w:rsidR="002E50C4">
        <w:rPr>
          <w:lang w:eastAsia="ru-RU"/>
        </w:rPr>
        <w:t>4</w:t>
      </w:r>
      <w:r>
        <w:rPr>
          <w:lang w:eastAsia="ru-RU"/>
        </w:rPr>
        <w:t xml:space="preserve"> №  </w:t>
      </w:r>
      <w:r w:rsidR="002E50C4">
        <w:rPr>
          <w:lang w:eastAsia="ru-RU"/>
        </w:rPr>
        <w:t>252</w:t>
      </w:r>
    </w:p>
    <w:p w:rsidR="00E810C2" w:rsidRPr="00E810C2" w:rsidRDefault="00E810C2" w:rsidP="007B1A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FE3" w:rsidRDefault="00195FE3" w:rsidP="00195FE3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Приложение </w:t>
      </w:r>
    </w:p>
    <w:p w:rsidR="00E810C2" w:rsidRPr="00E810C2" w:rsidRDefault="00195FE3" w:rsidP="00195FE3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к ООП </w:t>
      </w:r>
      <w:r w:rsidR="00A91C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 МАОУ СШ № 85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810C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План 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810C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внеурочной деятельности</w:t>
      </w:r>
      <w:r w:rsidR="0086100A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на уров</w:t>
      </w:r>
      <w:r w:rsidR="00A91C3A">
        <w:rPr>
          <w:rFonts w:ascii="Times New Roman" w:eastAsia="Times New Roman" w:hAnsi="Times New Roman" w:cs="Times New Roman"/>
          <w:color w:val="000000"/>
          <w:sz w:val="44"/>
          <w:szCs w:val="44"/>
        </w:rPr>
        <w:t>ень</w:t>
      </w:r>
      <w:r w:rsidR="0086100A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774B79">
        <w:rPr>
          <w:rFonts w:ascii="Times New Roman" w:eastAsia="Times New Roman" w:hAnsi="Times New Roman" w:cs="Times New Roman"/>
          <w:color w:val="000000"/>
          <w:sz w:val="44"/>
          <w:szCs w:val="44"/>
        </w:rPr>
        <w:t>начального</w:t>
      </w:r>
      <w:r w:rsidR="0086100A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общего образования</w:t>
      </w:r>
    </w:p>
    <w:p w:rsidR="00E810C2" w:rsidRPr="00E810C2" w:rsidRDefault="00613528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на 202</w:t>
      </w:r>
      <w:r w:rsidR="002E50C4">
        <w:rPr>
          <w:rFonts w:ascii="Times New Roman" w:eastAsia="Times New Roman" w:hAnsi="Times New Roman" w:cs="Times New Roman"/>
          <w:color w:val="000000"/>
          <w:sz w:val="44"/>
          <w:szCs w:val="44"/>
        </w:rPr>
        <w:t>4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-202</w:t>
      </w:r>
      <w:r w:rsidR="002E50C4">
        <w:rPr>
          <w:rFonts w:ascii="Times New Roman" w:eastAsia="Times New Roman" w:hAnsi="Times New Roman" w:cs="Times New Roman"/>
          <w:color w:val="000000"/>
          <w:sz w:val="44"/>
          <w:szCs w:val="44"/>
        </w:rPr>
        <w:t>5</w:t>
      </w:r>
      <w:r w:rsidR="00E810C2" w:rsidRPr="00E810C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учебный год</w:t>
      </w: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0C2" w:rsidRPr="00E810C2" w:rsidRDefault="00E810C2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0C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</w:t>
      </w:r>
    </w:p>
    <w:p w:rsidR="00E810C2" w:rsidRPr="00E810C2" w:rsidRDefault="0086100A" w:rsidP="00E81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E50C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810C2" w:rsidRPr="00E81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81878" w:rsidRDefault="0048187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E810C2" w:rsidRPr="00E810C2" w:rsidRDefault="00E810C2" w:rsidP="00E81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10C2" w:rsidRPr="00E810C2" w:rsidRDefault="00E810C2" w:rsidP="00E81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10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0675E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внеурочной деятельности</w:t>
      </w:r>
      <w:r w:rsidR="007B1AC0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частью ООП </w:t>
      </w:r>
      <w:r w:rsidR="00A91C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B1AC0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МАОУ СШ № 85</w:t>
      </w:r>
      <w:r w:rsidR="007B1AC0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утвержденной приказом от </w:t>
      </w:r>
      <w:r w:rsidR="002E50C4">
        <w:rPr>
          <w:lang w:eastAsia="ru-RU"/>
        </w:rPr>
        <w:t>03.06.2024 №  252</w:t>
      </w:r>
      <w:r w:rsidR="0010675E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10C2" w:rsidRPr="00433318" w:rsidRDefault="0010675E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составлен</w:t>
      </w:r>
      <w:r w:rsidR="00E810C2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нормативных документов: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Федерального Закона от 29.12.2012 273-ФЗ «Об образовании в Российской Федерации». </w:t>
      </w:r>
    </w:p>
    <w:p w:rsidR="00E810C2" w:rsidRPr="00433318" w:rsidRDefault="0086100A" w:rsidP="00433318">
      <w:pPr>
        <w:autoSpaceDE w:val="0"/>
        <w:autoSpaceDN w:val="0"/>
        <w:adjustRightInd w:val="0"/>
        <w:spacing w:after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33318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="00E810C2" w:rsidRPr="004333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E810C2"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</w:t>
      </w:r>
      <w:proofErr w:type="spellStart"/>
      <w:r w:rsidR="00E810C2"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810C2"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14.12.2015 № 09-3564 «О внеурочной деятельности и реализации дополнительных общеобразовательных программ»,</w:t>
      </w:r>
    </w:p>
    <w:p w:rsidR="00E810C2" w:rsidRPr="00433318" w:rsidRDefault="00433318" w:rsidP="00433318">
      <w:pPr>
        <w:widowControl w:val="0"/>
        <w:tabs>
          <w:tab w:val="left" w:pos="716"/>
        </w:tabs>
        <w:autoSpaceDE w:val="0"/>
        <w:autoSpaceDN w:val="0"/>
        <w:adjustRightInd w:val="0"/>
        <w:spacing w:after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0C2"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исьмо Министерства образования и науки РФ от 18 августа 2017 г. № 09-1672 “О направлении методических рекомендаций” 29 сентября 2017</w:t>
      </w:r>
    </w:p>
    <w:p w:rsidR="00E810C2" w:rsidRPr="00433318" w:rsidRDefault="00433318" w:rsidP="00433318">
      <w:pPr>
        <w:widowControl w:val="0"/>
        <w:tabs>
          <w:tab w:val="left" w:pos="71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4.</w:t>
      </w:r>
      <w:r w:rsidR="00E810C2" w:rsidRPr="00433318">
        <w:rPr>
          <w:rFonts w:ascii="Times New Roman" w:eastAsia="Symbol" w:hAnsi="Times New Roman" w:cs="Times New Roman"/>
          <w:sz w:val="24"/>
          <w:szCs w:val="24"/>
          <w:lang w:eastAsia="ru-RU"/>
        </w:rPr>
        <w:t>Приказ Минпросвещения России от 31.05.2021 N 287 "Об утверждении федерального государственного образовательного стандарта основного общего образования"</w:t>
      </w:r>
    </w:p>
    <w:p w:rsidR="00E810C2" w:rsidRPr="00433318" w:rsidRDefault="00E810C2" w:rsidP="00433318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организа</w:t>
      </w:r>
      <w:r w:rsidR="0010675E"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внеурочной деятельности в МА</w:t>
      </w:r>
      <w:r w:rsidRPr="00433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СШ № 85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внеурочной деятельностью при реализации ФГОС начального общего, основного общего</w:t>
      </w:r>
      <w:r w:rsidR="00613528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реднего 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 и основного общего образования. </w:t>
      </w:r>
      <w:proofErr w:type="gramEnd"/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внеурочной деятельности: </w:t>
      </w:r>
    </w:p>
    <w:p w:rsidR="00E810C2" w:rsidRPr="00433318" w:rsidRDefault="00E810C2" w:rsidP="00433318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достижения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ценностей; </w:t>
      </w:r>
    </w:p>
    <w:p w:rsidR="00E810C2" w:rsidRPr="00433318" w:rsidRDefault="00E810C2" w:rsidP="00433318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многогранного развития и социализации каждого обучающегося в свободное от учёбы время; </w:t>
      </w:r>
    </w:p>
    <w:p w:rsidR="00E810C2" w:rsidRPr="00433318" w:rsidRDefault="00E810C2" w:rsidP="00433318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задачи внеурочной деятельности: </w:t>
      </w:r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общественно-полезной и досуговой деятельности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тесном взаимодействии с социумом. </w:t>
      </w:r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интересов, склонностей, возможностей обучающихся, включение их в разностороннюю внеурочную деятельность. </w:t>
      </w:r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реализации универсальных учебных действий. </w:t>
      </w:r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проблем. </w:t>
      </w:r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позитивного к базовым общественным ценностям (человек, семья, Отечество, природа, мир, знания, труд, культура) для формирования здорового образа жизни. </w:t>
      </w:r>
      <w:proofErr w:type="gramEnd"/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информационной поддержки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810C2" w:rsidRPr="00433318" w:rsidRDefault="00E810C2" w:rsidP="0043331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Усиление психолого-педагогического влияния на жизнь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свободное от учебы время.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принципы организации внеурочной деятельности: </w:t>
      </w:r>
    </w:p>
    <w:p w:rsidR="00E810C2" w:rsidRPr="00433318" w:rsidRDefault="00E810C2" w:rsidP="0043331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 возрастным особенностям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810C2" w:rsidRPr="00433318" w:rsidRDefault="00E810C2" w:rsidP="0043331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преемственность с технологиями учебной деятельности; </w:t>
      </w:r>
    </w:p>
    <w:p w:rsidR="00613528" w:rsidRPr="00433318" w:rsidRDefault="00E810C2" w:rsidP="0043331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традиции и положительный опыт организации внеурочной деятельности в школе;</w:t>
      </w:r>
    </w:p>
    <w:p w:rsidR="00E810C2" w:rsidRPr="00433318" w:rsidRDefault="00E810C2" w:rsidP="0043331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опора на ценности воспитательной системы школы; </w:t>
      </w:r>
    </w:p>
    <w:p w:rsidR="00E810C2" w:rsidRPr="00433318" w:rsidRDefault="00E810C2" w:rsidP="0043331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свободный выбор на основе личных интересов и склонностей ребенка.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Результат внеурочной деятельности - итог участия школьника в деятельности (получение предметных знаний, знаний о себе и окружающих, опыта самостоятельного действия).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Первый уровень результатов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приобретение школьником социальных знаний, первичной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Второй уровень результатов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Третий уровень результатов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Содержательное наполнение внеурочной деятельности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внеурочной деятельности в МАОУ СШ № 85 используются  на социальное, творческое, интеллектуальное, общекультурное, физическое, гражданско-патриотическое развитие обучающихся, в школе созданы  условия для  самореализации и осуществления  педагогической поддержки в преодолении 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в МАОУ СШ № 85 при наличии учебно-познавательной деятельности, педагогической поддержки обучающихся</w:t>
      </w:r>
      <w:r w:rsidR="00613528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внеурочной  преобладает  деятельность ученических сообществ и воспитательных мероприятий.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Содержательное наполнение моделей плана внеурочной деятельности.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7023"/>
      </w:tblGrid>
      <w:tr w:rsidR="00E810C2" w:rsidRPr="00433318" w:rsidTr="00EA1516">
        <w:tc>
          <w:tcPr>
            <w:tcW w:w="2978" w:type="dxa"/>
            <w:vAlign w:val="bottom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7023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Содержательное наполнение</w:t>
            </w:r>
          </w:p>
        </w:tc>
      </w:tr>
      <w:tr w:rsidR="00E810C2" w:rsidRPr="00433318" w:rsidTr="00EA1516">
        <w:tc>
          <w:tcPr>
            <w:tcW w:w="2978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7023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обучающихся по углубленному изучению отдельных учебных предметов: «Русский язык и культура речи», «Библиотека читателю», «Шахматный клуб», «Лейся, песня»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функциональной грамотности: «Реальная математика», «Литературная гостиная», «Курсы по </w:t>
            </w:r>
            <w:r w:rsidR="002453B2"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грамотности», 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обучающихся с педагогами, сопровождающими проектно-исследовательскую деятельность: решение коллективных проектных задач; подготовка к </w:t>
            </w: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индивидуальному проекту</w:t>
            </w:r>
            <w:proofErr w:type="gram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защита его.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 </w:t>
            </w: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«Мой выбор», «Современный подросток в мире профессии», «</w:t>
            </w:r>
            <w:proofErr w:type="spell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круглые столы по профориентации. Встречи с представителями профессий.</w:t>
            </w:r>
          </w:p>
        </w:tc>
      </w:tr>
      <w:tr w:rsidR="00E810C2" w:rsidRPr="00433318" w:rsidTr="00EA1516">
        <w:tc>
          <w:tcPr>
            <w:tcW w:w="2978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Преобладание педагогической поддержки </w:t>
            </w: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23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занятия обучающихся, испытывающих затруднения в освоении учебной программы: индивидуальные занятия педагогов.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дополнительные занятия обучающихся, испытывающих </w:t>
            </w: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трудности в освоении языков обучения;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занятия обучающихся, испытывающих затруднения в социальной коммуникации: адаптационные занятия психологов и классных руков</w:t>
            </w:r>
            <w:r w:rsidR="00893D98"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дителей.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специальные занятия </w:t>
            </w: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здоровья: психологи, логопеды.</w:t>
            </w:r>
          </w:p>
        </w:tc>
      </w:tr>
      <w:tr w:rsidR="00E810C2" w:rsidRPr="00433318" w:rsidTr="00EA1516">
        <w:tc>
          <w:tcPr>
            <w:tcW w:w="2978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7023" w:type="dxa"/>
          </w:tcPr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самоуправления: Совет школьников, Совет Музеев (Музей истории школы, Музей боевой славы), Актив Пресс-центра школы. «Школа лидеров».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мира: «Разговоры о </w:t>
            </w:r>
            <w:proofErr w:type="gramStart"/>
            <w:r w:rsidR="00771250"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Круглые столы по разным проблемам, дебаты. Подготовка к общешкольным событиям: творческие фестивали, Дни семьи, Юбилей школы.</w:t>
            </w:r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обучающихся в социально ориентированных объединениях: экологических, волонтерских, трудовых:</w:t>
            </w:r>
            <w:proofErr w:type="gramEnd"/>
          </w:p>
          <w:p w:rsidR="00E810C2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Курсы: «Хозяюшка», «Юный пешеход», «Школа всегда со мной», «</w:t>
            </w:r>
            <w:r w:rsidR="002453B2"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волонтерского движения».</w:t>
            </w:r>
          </w:p>
        </w:tc>
      </w:tr>
    </w:tbl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433318" w:rsidRDefault="00E810C2" w:rsidP="00433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318">
        <w:rPr>
          <w:rFonts w:ascii="Times New Roman" w:hAnsi="Times New Roman" w:cs="Times New Roman"/>
          <w:sz w:val="24"/>
          <w:szCs w:val="24"/>
        </w:rPr>
        <w:t>Напра</w:t>
      </w:r>
      <w:r w:rsidR="00C07734" w:rsidRPr="00433318">
        <w:rPr>
          <w:rFonts w:ascii="Times New Roman" w:hAnsi="Times New Roman" w:cs="Times New Roman"/>
          <w:sz w:val="24"/>
          <w:szCs w:val="24"/>
        </w:rPr>
        <w:t xml:space="preserve">вления внеурочной </w:t>
      </w:r>
      <w:r w:rsidR="00AF2457" w:rsidRPr="00433318">
        <w:rPr>
          <w:rFonts w:ascii="Times New Roman" w:hAnsi="Times New Roman" w:cs="Times New Roman"/>
          <w:sz w:val="24"/>
          <w:szCs w:val="24"/>
        </w:rPr>
        <w:t>деятельности н</w:t>
      </w:r>
      <w:r w:rsidRPr="00433318">
        <w:rPr>
          <w:rFonts w:ascii="Times New Roman" w:hAnsi="Times New Roman" w:cs="Times New Roman"/>
          <w:sz w:val="24"/>
          <w:szCs w:val="24"/>
        </w:rPr>
        <w:t>а уровне основного общего образования.</w:t>
      </w: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7371"/>
      </w:tblGrid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занятий</w:t>
            </w:r>
          </w:p>
        </w:tc>
      </w:tr>
      <w:tr w:rsidR="00E810C2" w:rsidRPr="00433318" w:rsidTr="00EA1516">
        <w:tc>
          <w:tcPr>
            <w:tcW w:w="10348" w:type="dxa"/>
            <w:gridSpan w:val="3"/>
          </w:tcPr>
          <w:p w:rsidR="00E810C2" w:rsidRPr="00433318" w:rsidRDefault="00E810C2" w:rsidP="00433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2D2A0C" w:rsidRPr="00433318" w:rsidTr="00EA1516">
        <w:tc>
          <w:tcPr>
            <w:tcW w:w="1702" w:type="dxa"/>
          </w:tcPr>
          <w:p w:rsidR="002D2A0C" w:rsidRPr="00433318" w:rsidRDefault="002D2A0C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A0C" w:rsidRPr="00433318" w:rsidRDefault="002D2A0C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D2A0C" w:rsidRPr="00433318" w:rsidRDefault="002D2A0C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333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развитие ценностного отношения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задача: формирование и развитие функциональной грамотности школьников: читательской, математической,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, финансовой, направленной и на развитие креативного мышления и глобальных компетенций.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организационные формы: интегрированные курсы,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кружки или факультативы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7734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0C2" w:rsidRPr="00433318" w:rsidRDefault="001511B7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«Реальная математика», «Литературная гостиная», «Курсы по информационной грамотности».</w:t>
            </w:r>
          </w:p>
        </w:tc>
      </w:tr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развитие ценностного отношения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к труду  как основному способу достижения жизненного благополучия и ощущения уверенности в жизни.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внепрофессиональной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организационные формы: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деловые игры,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видеофильмов. Круглые столы, участие в конкурсах по профессиям.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содержание: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 и способами получения профессионального образования;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  <w:p w:rsidR="00E810C2" w:rsidRPr="00433318" w:rsidRDefault="001511B7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Курсы: «Мой выбор», «Современный подросток в мире профессии»,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Реализуются в рамках плана воспитательной работы школы направления «Профориентация».  Реализация проекта «Дорога к себе» (5-11)</w:t>
            </w:r>
          </w:p>
        </w:tc>
      </w:tr>
      <w:tr w:rsidR="00E810C2" w:rsidRPr="00433318" w:rsidTr="00EA1516">
        <w:tc>
          <w:tcPr>
            <w:tcW w:w="10348" w:type="dxa"/>
            <w:gridSpan w:val="3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реализацией особых </w:t>
            </w:r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интеллектуальных и социокультурных потребностей обучающихся</w:t>
            </w:r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1511B7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задача: формирование ценностного отношения </w:t>
            </w:r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деятельности:</w:t>
            </w:r>
          </w:p>
          <w:p w:rsidR="001511B7" w:rsidRPr="00433318" w:rsidRDefault="00E810C2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дополнительному или углубленному изучению учебных предметов или </w:t>
            </w:r>
            <w:r w:rsidR="00083CA3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модулей: 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1B7"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химии», «Шаг в науку», Инженерная графика, «Линия жизни», «Русский язык и культура речи», «Библиотека читателю», «Шахматный клуб», «Лейся, песня»</w:t>
            </w:r>
            <w:r w:rsidR="000D5B1A"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Консультации по подготовке к экзаменам.</w:t>
            </w:r>
          </w:p>
          <w:p w:rsidR="001511B7" w:rsidRPr="00433318" w:rsidRDefault="001511B7" w:rsidP="0043331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обучающихся с педагогами, сопровождающими проектно-исследовательскую деятельность: решение коллективных проектных задач; подготовка к </w:t>
            </w:r>
            <w:proofErr w:type="gramStart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индивидуальному проекту</w:t>
            </w:r>
            <w:proofErr w:type="gramEnd"/>
            <w:r w:rsidRPr="0043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защита его.</w:t>
            </w:r>
          </w:p>
          <w:p w:rsidR="00AF2457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освоением регионального компонента образования или особыми этнокультурными интересами участ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>ников образовательных отношений: музейные уроки: Музей истории школы, Музей боевой сла</w:t>
            </w:r>
            <w:r w:rsidR="00AF2457" w:rsidRPr="00433318">
              <w:rPr>
                <w:rFonts w:ascii="Times New Roman" w:hAnsi="Times New Roman" w:cs="Times New Roman"/>
                <w:sz w:val="24"/>
                <w:szCs w:val="24"/>
              </w:rPr>
              <w:t>вы, Музей национального костюма. Курс внеурочной деятельности «Вокруг меня мир»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занятия для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удовлетворение интересов и 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занятия в различных творческих объединениях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>): курс «Лейся, песня».</w:t>
            </w:r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школьным творческим событиям: танцевальный фестиваль, «Мама, папа, я – творческая семья»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спортивных объединениях (секциях и клубах, организация спор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>тивных турниров и соревнований): курс ВД «ОФП», мероприятия ФСК «Старт»: Президентские игры, спо</w:t>
            </w:r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ртивные праздники, дни здоровья, «Мама</w:t>
            </w:r>
            <w:proofErr w:type="gramStart"/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апа, я – спортивная семья».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объединениях туристс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ко-краеведческой </w:t>
            </w:r>
            <w:r w:rsidR="001511B7"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направленности: посещение школьные Музеев, классные выходы</w:t>
            </w:r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в музеи города, экскурсии (Овсянка, обзорная по городу и </w:t>
            </w:r>
            <w:proofErr w:type="spellStart"/>
            <w:proofErr w:type="gramStart"/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C2" w:rsidRPr="00433318" w:rsidTr="00EA1516">
        <w:tc>
          <w:tcPr>
            <w:tcW w:w="1702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275" w:type="dxa"/>
          </w:tcPr>
          <w:p w:rsidR="00E810C2" w:rsidRPr="00433318" w:rsidRDefault="00E810C2" w:rsidP="00433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микрокоммуникаций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 педагогическое сопровождение деятельности Российского движения школьников;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волонтерских, трудовых, экологических отрядов, создаваемых для социально ориентированной работы; выборного Совета</w:t>
            </w:r>
            <w:r w:rsidR="00AF2457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, создаваемого для учета мнения школьников по вопросам управления образовательной организацией;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творческих советов, отвечающих за проведение тех или иных конкретных мероприя</w:t>
            </w:r>
            <w:r w:rsidR="00D52FC6" w:rsidRPr="0043331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180E1F" w:rsidRPr="00433318">
              <w:rPr>
                <w:rFonts w:ascii="Times New Roman" w:hAnsi="Times New Roman" w:cs="Times New Roman"/>
                <w:sz w:val="24"/>
                <w:szCs w:val="24"/>
              </w:rPr>
              <w:t>й, праздников, вечеров, акций: с</w:t>
            </w:r>
            <w:r w:rsidR="00D52FC6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бор макулатуры, </w:t>
            </w:r>
            <w:proofErr w:type="spellStart"/>
            <w:r w:rsidR="00D52FC6" w:rsidRPr="00433318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="00D52FC6" w:rsidRPr="00433318">
              <w:rPr>
                <w:rFonts w:ascii="Times New Roman" w:hAnsi="Times New Roman" w:cs="Times New Roman"/>
                <w:sz w:val="24"/>
                <w:szCs w:val="24"/>
              </w:rPr>
              <w:t xml:space="preserve"> РДШ, волонтерская акция «За чистый берег», День учителя, День семьи, Новый год для младших школ</w:t>
            </w:r>
            <w:r w:rsidR="00180E1F" w:rsidRPr="004333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52FC6" w:rsidRPr="00433318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E810C2" w:rsidRPr="00433318" w:rsidRDefault="00E810C2" w:rsidP="00433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18">
              <w:rPr>
                <w:rFonts w:ascii="Times New Roman" w:hAnsi="Times New Roman" w:cs="Times New Roman"/>
                <w:sz w:val="24"/>
                <w:szCs w:val="24"/>
              </w:rPr>
              <w:t>созданной из наиболее авторитетных старшеклассников группы по урегулированию кон</w:t>
            </w:r>
            <w:r w:rsidR="00EA1516" w:rsidRPr="00433318">
              <w:rPr>
                <w:rFonts w:ascii="Times New Roman" w:hAnsi="Times New Roman" w:cs="Times New Roman"/>
                <w:sz w:val="24"/>
                <w:szCs w:val="24"/>
              </w:rPr>
              <w:t>фликтных ситуаций в школе: Служба м</w:t>
            </w:r>
            <w:r w:rsidR="009752C9" w:rsidRPr="00433318">
              <w:rPr>
                <w:rFonts w:ascii="Times New Roman" w:hAnsi="Times New Roman" w:cs="Times New Roman"/>
                <w:sz w:val="24"/>
                <w:szCs w:val="24"/>
              </w:rPr>
              <w:t>едиации, в школе. Курсы по договору «Шаг в профессию»</w:t>
            </w:r>
          </w:p>
        </w:tc>
      </w:tr>
    </w:tbl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</w:t>
      </w:r>
    </w:p>
    <w:p w:rsidR="00774B79" w:rsidRPr="00F573FC" w:rsidRDefault="00774B79" w:rsidP="00774B79">
      <w:pPr>
        <w:keepNext/>
        <w:keepLines/>
        <w:widowControl w:val="0"/>
        <w:tabs>
          <w:tab w:val="left" w:pos="851"/>
          <w:tab w:val="left" w:pos="993"/>
        </w:tabs>
        <w:ind w:left="120" w:firstLine="709"/>
        <w:jc w:val="both"/>
        <w:outlineLvl w:val="3"/>
        <w:rPr>
          <w:b/>
          <w:bCs/>
          <w:i/>
        </w:rPr>
      </w:pPr>
      <w:bookmarkStart w:id="0" w:name="bookmark43"/>
      <w:r w:rsidRPr="00F573FC">
        <w:rPr>
          <w:b/>
          <w:bCs/>
          <w:i/>
        </w:rPr>
        <w:t>1 класс</w:t>
      </w:r>
      <w:bookmarkEnd w:id="0"/>
    </w:p>
    <w:tbl>
      <w:tblPr>
        <w:tblStyle w:val="1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823"/>
        <w:gridCol w:w="4140"/>
        <w:gridCol w:w="1353"/>
        <w:gridCol w:w="1042"/>
      </w:tblGrid>
      <w:tr w:rsidR="00774B79" w:rsidRPr="00F573FC" w:rsidTr="006423DE">
        <w:trPr>
          <w:trHeight w:val="528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Направление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6423DE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Название курсов</w:t>
            </w:r>
            <w:r w:rsidR="00774B79" w:rsidRPr="00F573FC">
              <w:rPr>
                <w:b/>
                <w:bCs/>
                <w:i/>
              </w:rPr>
              <w:t xml:space="preserve"> внеурочной деятельности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Объём внеурочной деятельности</w:t>
            </w:r>
          </w:p>
        </w:tc>
      </w:tr>
      <w:tr w:rsidR="00774B79" w:rsidRPr="00F573FC" w:rsidTr="006423DE">
        <w:trPr>
          <w:trHeight w:val="98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неделя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год</w:t>
            </w:r>
          </w:p>
        </w:tc>
      </w:tr>
      <w:tr w:rsidR="00774B79" w:rsidRPr="00F573FC" w:rsidTr="006423DE">
        <w:trPr>
          <w:trHeight w:val="144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Духовно-нравственное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</w:rPr>
            </w:pPr>
            <w:r w:rsidRPr="00F573FC">
              <w:rPr>
                <w:bCs/>
              </w:rPr>
              <w:t>«Юные друзья природы»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33</w:t>
            </w:r>
          </w:p>
        </w:tc>
      </w:tr>
      <w:tr w:rsidR="00774B79" w:rsidRPr="00F573FC" w:rsidTr="006423DE">
        <w:trPr>
          <w:trHeight w:val="144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</w:rPr>
            </w:pPr>
            <w:r w:rsidRPr="00F573FC">
              <w:rPr>
                <w:bCs/>
              </w:rPr>
              <w:t>«Чтение с увлечением»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33</w:t>
            </w:r>
          </w:p>
        </w:tc>
      </w:tr>
      <w:tr w:rsidR="00774B79" w:rsidRPr="00F573FC" w:rsidTr="006423DE">
        <w:trPr>
          <w:trHeight w:val="662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lastRenderedPageBreak/>
              <w:t>Спортивно-оздоровительное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</w:rPr>
            </w:pPr>
            <w:r w:rsidRPr="00F573FC">
              <w:rPr>
                <w:bCs/>
              </w:rPr>
              <w:t>«Школа здоровья»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33</w:t>
            </w:r>
          </w:p>
        </w:tc>
      </w:tr>
      <w:tr w:rsidR="00774B79" w:rsidRPr="00F573FC" w:rsidTr="006423DE">
        <w:trPr>
          <w:trHeight w:val="387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proofErr w:type="spellStart"/>
            <w:r w:rsidRPr="00F573FC">
              <w:rPr>
                <w:b/>
                <w:bCs/>
                <w:i/>
              </w:rPr>
              <w:t>Общеинтеллектуальное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</w:rPr>
            </w:pPr>
            <w:r w:rsidRPr="00F573FC">
              <w:rPr>
                <w:bCs/>
              </w:rPr>
              <w:t>«Загадки природы»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774B79" w:rsidRPr="00F573FC" w:rsidTr="006423DE">
        <w:trPr>
          <w:trHeight w:val="144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</w:rPr>
            </w:pPr>
            <w:r w:rsidRPr="00F573FC">
              <w:rPr>
                <w:bCs/>
              </w:rPr>
              <w:t>«Развитие познавательных способностей»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33</w:t>
            </w:r>
          </w:p>
        </w:tc>
      </w:tr>
      <w:tr w:rsidR="00774B79" w:rsidRPr="00F573FC" w:rsidTr="006423DE">
        <w:trPr>
          <w:trHeight w:val="144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</w:rPr>
            </w:pPr>
            <w:r w:rsidRPr="00F573FC">
              <w:rPr>
                <w:bCs/>
              </w:rPr>
              <w:t>«</w:t>
            </w:r>
            <w:proofErr w:type="gramStart"/>
            <w:r w:rsidRPr="00F573FC">
              <w:rPr>
                <w:bCs/>
              </w:rPr>
              <w:t>Я-исследователь</w:t>
            </w:r>
            <w:proofErr w:type="gramEnd"/>
            <w:r w:rsidRPr="00F573FC">
              <w:rPr>
                <w:bCs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33</w:t>
            </w:r>
          </w:p>
        </w:tc>
      </w:tr>
      <w:tr w:rsidR="00774B79" w:rsidRPr="00F573FC" w:rsidTr="006423DE">
        <w:trPr>
          <w:trHeight w:val="67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Общекультурное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</w:rPr>
            </w:pPr>
            <w:r w:rsidRPr="00F573FC">
              <w:rPr>
                <w:bCs/>
              </w:rPr>
              <w:t>«Кукольный театр Петрушка»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33</w:t>
            </w:r>
          </w:p>
        </w:tc>
      </w:tr>
      <w:tr w:rsidR="00774B79" w:rsidRPr="00F573FC" w:rsidTr="006423DE">
        <w:trPr>
          <w:trHeight w:val="387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Социальное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</w:rPr>
            </w:pPr>
            <w:r w:rsidRPr="00F573FC">
              <w:rPr>
                <w:bCs/>
              </w:rPr>
              <w:t>«Игротека»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33</w:t>
            </w:r>
          </w:p>
        </w:tc>
      </w:tr>
      <w:tr w:rsidR="00774B79" w:rsidRPr="00F573FC" w:rsidTr="006423DE">
        <w:trPr>
          <w:trHeight w:val="144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</w:rPr>
            </w:pPr>
            <w:r w:rsidRPr="00F573FC">
              <w:rPr>
                <w:bCs/>
              </w:rPr>
              <w:t xml:space="preserve">Проектная деятельность и/ или экскурсионная работа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8D19F7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33*</w:t>
            </w:r>
          </w:p>
        </w:tc>
      </w:tr>
      <w:tr w:rsidR="00774B79" w:rsidRPr="00F573FC" w:rsidTr="006423DE">
        <w:trPr>
          <w:trHeight w:val="4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Нагрузка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До 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330</w:t>
            </w:r>
          </w:p>
        </w:tc>
      </w:tr>
    </w:tbl>
    <w:p w:rsidR="00774B79" w:rsidRPr="00F573FC" w:rsidRDefault="00774B79" w:rsidP="00774B79">
      <w:pPr>
        <w:keepNext/>
        <w:keepLines/>
        <w:widowControl w:val="0"/>
        <w:tabs>
          <w:tab w:val="left" w:pos="851"/>
          <w:tab w:val="left" w:pos="993"/>
        </w:tabs>
        <w:spacing w:before="60"/>
        <w:ind w:left="120" w:firstLine="709"/>
        <w:jc w:val="both"/>
        <w:outlineLvl w:val="3"/>
        <w:rPr>
          <w:b/>
          <w:bCs/>
          <w:i/>
        </w:rPr>
      </w:pPr>
      <w:r w:rsidRPr="00F573FC">
        <w:rPr>
          <w:b/>
          <w:bCs/>
          <w:i/>
        </w:rPr>
        <w:t>2 класс</w:t>
      </w:r>
    </w:p>
    <w:tbl>
      <w:tblPr>
        <w:tblStyle w:val="1"/>
        <w:tblW w:w="948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823"/>
        <w:gridCol w:w="2977"/>
        <w:gridCol w:w="992"/>
        <w:gridCol w:w="850"/>
        <w:gridCol w:w="1844"/>
      </w:tblGrid>
      <w:tr w:rsidR="00774B79" w:rsidRPr="00F573FC" w:rsidTr="00785576">
        <w:trPr>
          <w:trHeight w:val="529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Направление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6423DE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Название курсов</w:t>
            </w:r>
            <w:r w:rsidRPr="00F573FC">
              <w:rPr>
                <w:b/>
                <w:bCs/>
                <w:i/>
              </w:rPr>
              <w:t xml:space="preserve"> внеурочной 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Объём внеурочной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</w:rPr>
              <w:t>Формы промежуточной аттестации</w:t>
            </w:r>
          </w:p>
        </w:tc>
      </w:tr>
      <w:tr w:rsidR="00774B79" w:rsidRPr="00F573FC" w:rsidTr="00785576">
        <w:trPr>
          <w:trHeight w:val="98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</w:p>
        </w:tc>
      </w:tr>
      <w:tr w:rsidR="00774B79" w:rsidRPr="00F573FC" w:rsidTr="00785576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«Юные друзья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774B79" w:rsidRPr="00F573FC" w:rsidTr="00785576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«Чтение с увлечением»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774B79" w:rsidRPr="00F573FC" w:rsidTr="00785576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«Школа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774B79" w:rsidRPr="00F573FC" w:rsidTr="00785576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proofErr w:type="spellStart"/>
            <w:r w:rsidRPr="00F573FC">
              <w:rPr>
                <w:b/>
                <w:bCs/>
                <w:i/>
              </w:rPr>
              <w:t>Общеинтеллектуальное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«Загадки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774B79" w:rsidRPr="00F573FC" w:rsidTr="00785576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«Тайны русского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774B79" w:rsidRPr="00F573FC" w:rsidTr="00785576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«Развитие познавательных способностей»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774B79" w:rsidRPr="00F573FC" w:rsidTr="00785576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</w:t>
            </w:r>
            <w:proofErr w:type="gramStart"/>
            <w:r w:rsidRPr="00F573FC">
              <w:rPr>
                <w:bCs/>
              </w:rPr>
              <w:t>Я-исследователь</w:t>
            </w:r>
            <w:proofErr w:type="gramEnd"/>
            <w:r w:rsidRPr="00F573FC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проект</w:t>
            </w:r>
          </w:p>
        </w:tc>
      </w:tr>
      <w:tr w:rsidR="00774B79" w:rsidRPr="00F573FC" w:rsidTr="00785576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«Кукольный театр Петрушка»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представление</w:t>
            </w:r>
          </w:p>
        </w:tc>
      </w:tr>
      <w:tr w:rsidR="00774B79" w:rsidRPr="00F573FC" w:rsidTr="00785576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«Игротека»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участие в игре</w:t>
            </w:r>
          </w:p>
        </w:tc>
      </w:tr>
      <w:tr w:rsidR="00774B79" w:rsidRPr="00F573FC" w:rsidTr="00785576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 xml:space="preserve">Проектная деятельность и/ или экскурсионная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</w:p>
        </w:tc>
      </w:tr>
      <w:tr w:rsidR="00774B79" w:rsidRPr="00F573FC" w:rsidTr="00785576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Нагрузка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До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</w:p>
        </w:tc>
      </w:tr>
    </w:tbl>
    <w:p w:rsidR="00774B79" w:rsidRPr="00F573FC" w:rsidRDefault="00774B79" w:rsidP="00774B79">
      <w:pPr>
        <w:keepNext/>
        <w:keepLines/>
        <w:widowControl w:val="0"/>
        <w:tabs>
          <w:tab w:val="left" w:pos="851"/>
          <w:tab w:val="left" w:pos="993"/>
        </w:tabs>
        <w:spacing w:before="60"/>
        <w:ind w:left="120" w:firstLine="709"/>
        <w:jc w:val="both"/>
        <w:outlineLvl w:val="3"/>
        <w:rPr>
          <w:b/>
          <w:bCs/>
          <w:i/>
        </w:rPr>
      </w:pPr>
      <w:r w:rsidRPr="00F573FC">
        <w:rPr>
          <w:b/>
          <w:bCs/>
          <w:i/>
        </w:rPr>
        <w:t>3 класс</w:t>
      </w:r>
    </w:p>
    <w:tbl>
      <w:tblPr>
        <w:tblStyle w:val="1"/>
        <w:tblW w:w="948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823"/>
        <w:gridCol w:w="2977"/>
        <w:gridCol w:w="992"/>
        <w:gridCol w:w="851"/>
        <w:gridCol w:w="1843"/>
      </w:tblGrid>
      <w:tr w:rsidR="00774B79" w:rsidRPr="00F573FC" w:rsidTr="00785576">
        <w:trPr>
          <w:trHeight w:val="529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Направление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6423DE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Название курсов</w:t>
            </w:r>
            <w:r w:rsidRPr="00F573FC">
              <w:rPr>
                <w:b/>
                <w:bCs/>
                <w:i/>
              </w:rPr>
              <w:t xml:space="preserve"> внеурочной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Объём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</w:rPr>
              <w:t>Формы промежуточной аттестации</w:t>
            </w:r>
          </w:p>
        </w:tc>
      </w:tr>
      <w:tr w:rsidR="00774B79" w:rsidRPr="00F573FC" w:rsidTr="00785576">
        <w:trPr>
          <w:trHeight w:val="98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</w:p>
        </w:tc>
      </w:tr>
      <w:tr w:rsidR="00774B79" w:rsidRPr="00F573FC" w:rsidTr="00785576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«Юные друзья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774B79" w:rsidRPr="00F573FC" w:rsidTr="00785576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«Школа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774B79" w:rsidRPr="00F573FC" w:rsidTr="00785576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proofErr w:type="spellStart"/>
            <w:r w:rsidRPr="00F573FC">
              <w:rPr>
                <w:b/>
                <w:bCs/>
                <w:i/>
              </w:rPr>
              <w:t>Общеинтеллектуальное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«Загадки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774B79" w:rsidRPr="00F573FC" w:rsidTr="00785576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«Тайны русского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774B79" w:rsidRPr="00F573FC" w:rsidTr="00785576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«Развитие познавательных способностей»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774B79" w:rsidRPr="00F573FC" w:rsidTr="00785576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</w:t>
            </w:r>
            <w:proofErr w:type="gramStart"/>
            <w:r w:rsidRPr="00F573FC">
              <w:rPr>
                <w:bCs/>
              </w:rPr>
              <w:t>Я-исследователь</w:t>
            </w:r>
            <w:proofErr w:type="gramEnd"/>
            <w:r w:rsidRPr="00F573FC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проект</w:t>
            </w:r>
          </w:p>
        </w:tc>
      </w:tr>
      <w:tr w:rsidR="00774B79" w:rsidRPr="00F573FC" w:rsidTr="00785576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«Кукольный театр Петрушка»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представление</w:t>
            </w:r>
          </w:p>
        </w:tc>
      </w:tr>
      <w:tr w:rsidR="00774B79" w:rsidRPr="00F573FC" w:rsidTr="00785576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«Игротека»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>
              <w:rPr>
                <w:bCs/>
              </w:rPr>
              <w:t>участие в игре</w:t>
            </w:r>
          </w:p>
        </w:tc>
      </w:tr>
      <w:tr w:rsidR="00774B79" w:rsidRPr="00F573FC" w:rsidTr="00785576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 xml:space="preserve">«Русский язык для </w:t>
            </w:r>
            <w:proofErr w:type="gramStart"/>
            <w:r w:rsidRPr="00F573FC">
              <w:rPr>
                <w:bCs/>
              </w:rPr>
              <w:t>иноязычных</w:t>
            </w:r>
            <w:proofErr w:type="gramEnd"/>
            <w:r w:rsidRPr="00F573FC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Default="00774B79" w:rsidP="00785576">
            <w:r>
              <w:t>зачет</w:t>
            </w:r>
          </w:p>
        </w:tc>
      </w:tr>
      <w:tr w:rsidR="00774B79" w:rsidRPr="00F573FC" w:rsidTr="00785576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ind w:firstLine="709"/>
              <w:jc w:val="center"/>
              <w:outlineLvl w:val="3"/>
              <w:rPr>
                <w:b/>
                <w:bCs/>
              </w:rPr>
            </w:pPr>
            <w:r w:rsidRPr="00F573FC">
              <w:rPr>
                <w:b/>
                <w:bCs/>
              </w:rPr>
              <w:lastRenderedPageBreak/>
              <w:t>Нагрузка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ind w:firstLine="709"/>
              <w:jc w:val="both"/>
              <w:outlineLvl w:val="3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До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</w:p>
        </w:tc>
      </w:tr>
    </w:tbl>
    <w:p w:rsidR="00774B79" w:rsidRPr="00F573FC" w:rsidRDefault="00774B79" w:rsidP="00774B79">
      <w:pPr>
        <w:keepNext/>
        <w:keepLines/>
        <w:widowControl w:val="0"/>
        <w:tabs>
          <w:tab w:val="left" w:pos="851"/>
          <w:tab w:val="left" w:pos="993"/>
        </w:tabs>
        <w:spacing w:before="60"/>
        <w:ind w:left="120" w:firstLine="709"/>
        <w:jc w:val="both"/>
        <w:outlineLvl w:val="3"/>
        <w:rPr>
          <w:b/>
          <w:bCs/>
          <w:i/>
        </w:rPr>
      </w:pPr>
      <w:r w:rsidRPr="00F573FC">
        <w:rPr>
          <w:b/>
          <w:bCs/>
          <w:i/>
        </w:rPr>
        <w:t>4 класс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1134"/>
        <w:gridCol w:w="709"/>
        <w:gridCol w:w="1843"/>
      </w:tblGrid>
      <w:tr w:rsidR="00774B79" w:rsidRPr="00F573FC" w:rsidTr="00785576">
        <w:trPr>
          <w:trHeight w:val="52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Направление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6423DE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Название курсов</w:t>
            </w:r>
            <w:r w:rsidRPr="00F573FC">
              <w:rPr>
                <w:b/>
                <w:bCs/>
                <w:i/>
              </w:rPr>
              <w:t xml:space="preserve"> внеурочной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Объём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</w:rPr>
              <w:t>Формы промежуточной аттестации</w:t>
            </w:r>
          </w:p>
        </w:tc>
      </w:tr>
      <w:tr w:rsidR="00774B79" w:rsidRPr="00F573FC" w:rsidTr="00785576">
        <w:trPr>
          <w:trHeight w:val="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</w:p>
        </w:tc>
      </w:tr>
      <w:tr w:rsidR="00774B79" w:rsidRPr="00F573FC" w:rsidTr="0078557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«Юные друзья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6F2224" w:rsidRDefault="00774B79" w:rsidP="00785576">
            <w:r w:rsidRPr="006F2224">
              <w:t>зачет</w:t>
            </w:r>
          </w:p>
        </w:tc>
      </w:tr>
      <w:tr w:rsidR="00774B79" w:rsidRPr="00F573FC" w:rsidTr="0078557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«Школа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6F2224" w:rsidRDefault="00774B79" w:rsidP="00785576">
            <w:r w:rsidRPr="006F2224">
              <w:t>зачет</w:t>
            </w:r>
          </w:p>
        </w:tc>
      </w:tr>
      <w:tr w:rsidR="00774B79" w:rsidRPr="00F573FC" w:rsidTr="00785576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proofErr w:type="spellStart"/>
            <w:r w:rsidRPr="00F573FC">
              <w:rPr>
                <w:b/>
                <w:bCs/>
                <w:i/>
              </w:rPr>
              <w:t>Общеинтеллектуальное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«Загадки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6F2224" w:rsidRDefault="00774B79" w:rsidP="00785576">
            <w:r w:rsidRPr="006F2224">
              <w:t>зачет</w:t>
            </w:r>
          </w:p>
        </w:tc>
      </w:tr>
      <w:tr w:rsidR="00774B79" w:rsidRPr="00F573FC" w:rsidTr="00785576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«Тайны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6F2224" w:rsidRDefault="00774B79" w:rsidP="00785576">
            <w:r w:rsidRPr="006F2224">
              <w:t>зачет</w:t>
            </w:r>
          </w:p>
        </w:tc>
      </w:tr>
      <w:tr w:rsidR="00774B79" w:rsidRPr="00F573FC" w:rsidTr="00785576">
        <w:trPr>
          <w:trHeight w:val="47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«Развитие познавательных способностей»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6F2224" w:rsidRDefault="00774B79" w:rsidP="00785576">
            <w:r w:rsidRPr="006F2224">
              <w:t>зачет</w:t>
            </w:r>
          </w:p>
        </w:tc>
      </w:tr>
      <w:tr w:rsidR="00774B79" w:rsidRPr="00F573FC" w:rsidTr="00785576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</w:t>
            </w:r>
            <w:proofErr w:type="gramStart"/>
            <w:r w:rsidRPr="00F573FC">
              <w:rPr>
                <w:bCs/>
              </w:rPr>
              <w:t>Я-исследователь</w:t>
            </w:r>
            <w:proofErr w:type="gramEnd"/>
            <w:r w:rsidRPr="00F573FC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>
              <w:rPr>
                <w:bCs/>
              </w:rPr>
              <w:t>проект</w:t>
            </w:r>
          </w:p>
        </w:tc>
      </w:tr>
      <w:tr w:rsidR="00774B79" w:rsidRPr="00F573FC" w:rsidTr="0078557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«Кукольный театр Петрушка»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>
              <w:rPr>
                <w:bCs/>
              </w:rPr>
              <w:t>представление</w:t>
            </w:r>
          </w:p>
        </w:tc>
      </w:tr>
      <w:tr w:rsidR="00774B79" w:rsidRPr="00F573FC" w:rsidTr="00785576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>«Игротека»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>
              <w:rPr>
                <w:bCs/>
              </w:rPr>
              <w:t>участие в игре</w:t>
            </w:r>
          </w:p>
        </w:tc>
      </w:tr>
      <w:tr w:rsidR="00774B79" w:rsidRPr="00F573FC" w:rsidTr="00785576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79" w:rsidRPr="00F573FC" w:rsidRDefault="00774B79" w:rsidP="00785576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outlineLvl w:val="3"/>
              <w:rPr>
                <w:bCs/>
              </w:rPr>
            </w:pPr>
            <w:r w:rsidRPr="00F573FC">
              <w:rPr>
                <w:bCs/>
              </w:rPr>
              <w:t xml:space="preserve">«Русский язык для </w:t>
            </w:r>
            <w:proofErr w:type="gramStart"/>
            <w:r w:rsidRPr="00F573FC">
              <w:rPr>
                <w:bCs/>
              </w:rPr>
              <w:t>иноязычных</w:t>
            </w:r>
            <w:proofErr w:type="gramEnd"/>
            <w:r w:rsidRPr="00F573FC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Default="00774B79" w:rsidP="00785576">
            <w:r>
              <w:t>зачет</w:t>
            </w:r>
          </w:p>
        </w:tc>
      </w:tr>
      <w:tr w:rsidR="00774B79" w:rsidRPr="00F573FC" w:rsidTr="0078557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  <w:r w:rsidRPr="00F573FC">
              <w:rPr>
                <w:b/>
                <w:bCs/>
                <w:i/>
              </w:rPr>
              <w:t>Нагрузка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До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  <w:r w:rsidRPr="00F573FC">
              <w:rPr>
                <w:bCs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9" w:rsidRPr="00F573FC" w:rsidRDefault="00774B79" w:rsidP="00785576">
            <w:pPr>
              <w:keepNext/>
              <w:keepLines/>
              <w:widowControl w:val="0"/>
              <w:tabs>
                <w:tab w:val="left" w:pos="851"/>
                <w:tab w:val="left" w:pos="993"/>
              </w:tabs>
              <w:jc w:val="center"/>
              <w:outlineLvl w:val="3"/>
              <w:rPr>
                <w:bCs/>
              </w:rPr>
            </w:pPr>
          </w:p>
        </w:tc>
      </w:tr>
    </w:tbl>
    <w:p w:rsidR="00774B79" w:rsidRDefault="00774B79" w:rsidP="00774B79">
      <w:pPr>
        <w:widowControl w:val="0"/>
        <w:tabs>
          <w:tab w:val="left" w:pos="851"/>
          <w:tab w:val="left" w:pos="993"/>
        </w:tabs>
        <w:ind w:left="140" w:right="40" w:firstLine="709"/>
      </w:pPr>
    </w:p>
    <w:p w:rsidR="00774B79" w:rsidRPr="00F573FC" w:rsidRDefault="00774B79" w:rsidP="00774B79">
      <w:pPr>
        <w:widowControl w:val="0"/>
        <w:tabs>
          <w:tab w:val="left" w:pos="851"/>
          <w:tab w:val="left" w:pos="993"/>
        </w:tabs>
        <w:ind w:left="140" w:right="40" w:firstLine="709"/>
      </w:pPr>
      <w:r w:rsidRPr="00F573FC">
        <w:t xml:space="preserve">* В соответствии с методикой проведения </w:t>
      </w:r>
      <w:r w:rsidRPr="008523A7">
        <w:rPr>
          <w:color w:val="000000"/>
          <w:shd w:val="clear" w:color="auto" w:fill="FFFFFF"/>
          <w:lang w:bidi="ru-RU"/>
        </w:rPr>
        <w:t>проектной деятельности, экскурсионной работы</w:t>
      </w:r>
      <w:r w:rsidRPr="00F573FC">
        <w:t xml:space="preserve"> и тематическим планированием курсов занятия проводятся во </w:t>
      </w:r>
      <w:proofErr w:type="spellStart"/>
      <w:r w:rsidRPr="00F573FC">
        <w:t>внеучебное</w:t>
      </w:r>
      <w:proofErr w:type="spellEnd"/>
      <w:r w:rsidRPr="00F573FC">
        <w:t xml:space="preserve"> время, каникулярное время, выходные дни в зависимости от сроков и сложности реализации проектов и проведения экскурсий.</w:t>
      </w:r>
    </w:p>
    <w:p w:rsidR="00774B79" w:rsidRPr="002E50C4" w:rsidRDefault="00774B79" w:rsidP="00774B79">
      <w:pPr>
        <w:widowControl w:val="0"/>
        <w:tabs>
          <w:tab w:val="left" w:pos="851"/>
          <w:tab w:val="left" w:pos="993"/>
        </w:tabs>
        <w:ind w:left="140" w:right="40" w:firstLine="709"/>
      </w:pPr>
      <w:r w:rsidRPr="00F573FC">
        <w:t xml:space="preserve">План реализует индивидуальный подход в процессе внеурочной деятельности, позволяя </w:t>
      </w:r>
      <w:proofErr w:type="gramStart"/>
      <w:r w:rsidRPr="00F573FC">
        <w:t>обучающимся</w:t>
      </w:r>
      <w:proofErr w:type="gramEnd"/>
      <w:r w:rsidRPr="00F573FC">
        <w:t xml:space="preserve"> </w:t>
      </w:r>
      <w:r w:rsidRPr="002E50C4">
        <w:t>раскрыть свои творческие способности и интересы.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0C4">
        <w:rPr>
          <w:rFonts w:ascii="Times New Roman" w:eastAsia="Times New Roman" w:hAnsi="Times New Roman" w:cs="Times New Roman"/>
          <w:sz w:val="24"/>
          <w:szCs w:val="24"/>
        </w:rP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</w:t>
      </w: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используя любой из предлагаемых видов деятельности в отдельности и комплексно.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</w:t>
      </w:r>
      <w:r w:rsidR="000D5B1A"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свободное время.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СШ № 85 не требует обязательного посещения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максимального количества занятий внеурочной деятельности.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внеурочной деятельности могут реализовываться как для одного класса, так и для параллели и даже в разновозрастных группах.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по внеурочной деятельности составляются в соответствии с Положением МАОУ СШ № 85 о рабочей программе.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по внеурочной деятельности проводятся в формах, отличных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классно-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урочной на добровольной основе в соответствии с выбором участников образовательных </w:t>
      </w:r>
      <w:proofErr w:type="gramEnd"/>
    </w:p>
    <w:p w:rsidR="00E810C2" w:rsidRPr="00433318" w:rsidRDefault="00E810C2" w:rsidP="004333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отношений, таких как: кружки, творческие объединения и лаборатории, экскурсии, тренинги, проектная деятельность, исследовательская деятельность, концертная деятельность, вокальная студия, секции, проблемно-ценностное общение, круглые столы, мастерские, лаборатории, школьные внеклассные мероприятия, факультативы.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внеурочную деятельность не включены занятия в рамках дополнительного образования.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Деление на группы производится в зависимости от направления занятия. В зависимости от программы в группу могут входить обучающиеся одного класса, разных классов в параллели, также возможны разновозрастные группы (занимаются совместно ученики разных параллелей). Минимальное количество обучающихся в группе при проведении занятий внеурочной деятельности составляет 8 человек. Максимальное количество </w:t>
      </w: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занятии внеурочной деятельности - 30. Продолжительность занятия внеурочной деятельности составляет 40 минут. Балльное оценивание результатов освоения курсов внеурочной деятельности не производится. По окончании учебного года педагог выставляет зачет, учитывая деятельность обучающегося в течение всего учебного года. Занятия ведутся в соответствии с режимом внеурочной деятельности. Расписание занятий внеурочной деятельности составлено отдельно от расписания уроков. </w:t>
      </w:r>
    </w:p>
    <w:p w:rsidR="00E810C2" w:rsidRPr="00433318" w:rsidRDefault="00E810C2" w:rsidP="00433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осуществляется непосредственно в МАОУ СШ № 85.</w:t>
      </w:r>
    </w:p>
    <w:p w:rsidR="00E810C2" w:rsidRPr="00433318" w:rsidRDefault="00E810C2" w:rsidP="0043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занятий внеурочной деятельности осуществляется педагогическими работниками, ведущими занятия. Для этого в школе оформляются журналы учета занятий </w:t>
      </w:r>
    </w:p>
    <w:p w:rsidR="00E810C2" w:rsidRPr="00433318" w:rsidRDefault="00E810C2" w:rsidP="0043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расписанием.</w:t>
      </w:r>
    </w:p>
    <w:p w:rsidR="00E810C2" w:rsidRPr="00433318" w:rsidRDefault="00E810C2" w:rsidP="0043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занятости обучающихся во </w:t>
      </w:r>
      <w:proofErr w:type="spell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время, в том числе учет посещения занятий внеурочной деятельности и учет посещения дополнительных музыкальных занятий в школе, организациях дополнительного образования, спортивных школах и др., осуществляется классными руководителями. </w:t>
      </w:r>
    </w:p>
    <w:p w:rsidR="00C657AA" w:rsidRPr="00433318" w:rsidRDefault="00C657AA" w:rsidP="0043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ведут учет участие учеников в воспитательных мероприятиях класса, в общешкольных мероприятиях.</w:t>
      </w:r>
    </w:p>
    <w:p w:rsidR="00E810C2" w:rsidRPr="00433318" w:rsidRDefault="00E810C2" w:rsidP="0043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3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образовательной программы в соответствии с ФГОС, в том числе за организацией внеурочной деятельности, осуществляется заместителем руководителя образовательной организации в соответствии с должностной инструкцией. </w:t>
      </w:r>
    </w:p>
    <w:p w:rsidR="00E810C2" w:rsidRPr="00E810C2" w:rsidRDefault="00E810C2" w:rsidP="00FC50B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E810C2" w:rsidRPr="00E810C2" w:rsidSect="00FC50B7">
      <w:pgSz w:w="11906" w:h="16838"/>
      <w:pgMar w:top="737" w:right="56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57E4"/>
    <w:multiLevelType w:val="hybridMultilevel"/>
    <w:tmpl w:val="22EE6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502E1"/>
    <w:multiLevelType w:val="hybridMultilevel"/>
    <w:tmpl w:val="49B65854"/>
    <w:lvl w:ilvl="0" w:tplc="607870BC">
      <w:start w:val="7"/>
      <w:numFmt w:val="decimal"/>
      <w:lvlText w:val="%1."/>
      <w:lvlJc w:val="left"/>
      <w:pPr>
        <w:ind w:left="3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>
    <w:nsid w:val="1CD96319"/>
    <w:multiLevelType w:val="hybridMultilevel"/>
    <w:tmpl w:val="5DC6EEF2"/>
    <w:lvl w:ilvl="0" w:tplc="DAFEBE70">
      <w:start w:val="7"/>
      <w:numFmt w:val="decimal"/>
      <w:lvlText w:val="%1."/>
      <w:lvlJc w:val="left"/>
      <w:pPr>
        <w:ind w:left="3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280E67ED"/>
    <w:multiLevelType w:val="hybridMultilevel"/>
    <w:tmpl w:val="61FC8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C1449"/>
    <w:multiLevelType w:val="hybridMultilevel"/>
    <w:tmpl w:val="FFF4C6A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31C77"/>
    <w:multiLevelType w:val="hybridMultilevel"/>
    <w:tmpl w:val="5E50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22755"/>
    <w:multiLevelType w:val="hybridMultilevel"/>
    <w:tmpl w:val="4272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153CD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57696"/>
    <w:multiLevelType w:val="hybridMultilevel"/>
    <w:tmpl w:val="6388E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241C8"/>
    <w:multiLevelType w:val="hybridMultilevel"/>
    <w:tmpl w:val="8E9A2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024DE"/>
    <w:multiLevelType w:val="hybridMultilevel"/>
    <w:tmpl w:val="0860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F425F"/>
    <w:multiLevelType w:val="hybridMultilevel"/>
    <w:tmpl w:val="3D38FA9C"/>
    <w:lvl w:ilvl="0" w:tplc="E2F2E0B0">
      <w:start w:val="8"/>
      <w:numFmt w:val="decimal"/>
      <w:lvlText w:val="%1"/>
      <w:lvlJc w:val="left"/>
      <w:pPr>
        <w:ind w:left="3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>
    <w:nsid w:val="76EB5A6A"/>
    <w:multiLevelType w:val="hybridMultilevel"/>
    <w:tmpl w:val="EC2CEB6A"/>
    <w:lvl w:ilvl="0" w:tplc="3C9CA5D2">
      <w:start w:val="5"/>
      <w:numFmt w:val="decimal"/>
      <w:lvlText w:val="%1."/>
      <w:lvlJc w:val="left"/>
      <w:pPr>
        <w:ind w:left="3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3">
    <w:nsid w:val="773632B2"/>
    <w:multiLevelType w:val="hybridMultilevel"/>
    <w:tmpl w:val="23F24224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31103"/>
    <w:multiLevelType w:val="hybridMultilevel"/>
    <w:tmpl w:val="8A1CB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38"/>
    <w:rsid w:val="00083CA3"/>
    <w:rsid w:val="000D5B1A"/>
    <w:rsid w:val="000D5D2E"/>
    <w:rsid w:val="0010675E"/>
    <w:rsid w:val="001511B7"/>
    <w:rsid w:val="00180E1F"/>
    <w:rsid w:val="00195FE3"/>
    <w:rsid w:val="002453B2"/>
    <w:rsid w:val="002C0AF2"/>
    <w:rsid w:val="002C31A1"/>
    <w:rsid w:val="002D2A0C"/>
    <w:rsid w:val="002E50C4"/>
    <w:rsid w:val="003A45F1"/>
    <w:rsid w:val="00433318"/>
    <w:rsid w:val="00477CA5"/>
    <w:rsid w:val="00481878"/>
    <w:rsid w:val="004B2C02"/>
    <w:rsid w:val="00513C8C"/>
    <w:rsid w:val="00613528"/>
    <w:rsid w:val="00623B2A"/>
    <w:rsid w:val="00640418"/>
    <w:rsid w:val="006423DE"/>
    <w:rsid w:val="006618AE"/>
    <w:rsid w:val="00666C28"/>
    <w:rsid w:val="006C3780"/>
    <w:rsid w:val="006D4614"/>
    <w:rsid w:val="00722E71"/>
    <w:rsid w:val="00771250"/>
    <w:rsid w:val="00774B79"/>
    <w:rsid w:val="007B1AC0"/>
    <w:rsid w:val="007E030F"/>
    <w:rsid w:val="007F0300"/>
    <w:rsid w:val="00814A36"/>
    <w:rsid w:val="00824B96"/>
    <w:rsid w:val="0084087B"/>
    <w:rsid w:val="0086100A"/>
    <w:rsid w:val="00866855"/>
    <w:rsid w:val="00883BC2"/>
    <w:rsid w:val="00893D98"/>
    <w:rsid w:val="008B6E6D"/>
    <w:rsid w:val="008D19F7"/>
    <w:rsid w:val="009752C9"/>
    <w:rsid w:val="0098495F"/>
    <w:rsid w:val="00A75408"/>
    <w:rsid w:val="00A91C3A"/>
    <w:rsid w:val="00AA6C38"/>
    <w:rsid w:val="00AE0365"/>
    <w:rsid w:val="00AF2457"/>
    <w:rsid w:val="00BB5DFD"/>
    <w:rsid w:val="00BF741B"/>
    <w:rsid w:val="00C06176"/>
    <w:rsid w:val="00C07734"/>
    <w:rsid w:val="00C657AA"/>
    <w:rsid w:val="00C772CD"/>
    <w:rsid w:val="00D37734"/>
    <w:rsid w:val="00D52FC6"/>
    <w:rsid w:val="00D96DFA"/>
    <w:rsid w:val="00E251C5"/>
    <w:rsid w:val="00E810C2"/>
    <w:rsid w:val="00EA03BD"/>
    <w:rsid w:val="00EA1516"/>
    <w:rsid w:val="00EC5A95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5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0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74B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5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0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74B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admin</cp:lastModifiedBy>
  <cp:revision>53</cp:revision>
  <cp:lastPrinted>2024-09-11T08:11:00Z</cp:lastPrinted>
  <dcterms:created xsi:type="dcterms:W3CDTF">2022-09-07T01:39:00Z</dcterms:created>
  <dcterms:modified xsi:type="dcterms:W3CDTF">2025-04-17T11:28:00Z</dcterms:modified>
</cp:coreProperties>
</file>